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B7" w:rsidRPr="00B22763" w:rsidRDefault="000928B7" w:rsidP="00B22763">
      <w:pPr>
        <w:spacing w:after="0" w:line="240" w:lineRule="auto"/>
        <w:ind w:firstLine="142"/>
        <w:jc w:val="center"/>
        <w:rPr>
          <w:rFonts w:ascii="Times New Roman" w:eastAsia="SimSun" w:hAnsi="Times New Roman"/>
          <w:b/>
          <w:i/>
          <w:sz w:val="28"/>
          <w:szCs w:val="28"/>
          <w:lang w:eastAsia="zh-CN"/>
        </w:rPr>
      </w:pPr>
      <w:r w:rsidRPr="00C57BD7">
        <w:rPr>
          <w:rFonts w:ascii="Times New Roman" w:eastAsia="SimSun" w:hAnsi="Times New Roman"/>
          <w:b/>
          <w:i/>
          <w:sz w:val="28"/>
          <w:szCs w:val="28"/>
          <w:lang w:eastAsia="zh-CN"/>
        </w:rPr>
        <w:t>Задания для  муниципального этапа всероссийской олимпиады школьников по праву  в 2014/2015 учебном году</w:t>
      </w:r>
      <w:r w:rsidR="00B22763">
        <w:rPr>
          <w:rFonts w:ascii="Times New Roman" w:eastAsia="SimSun" w:hAnsi="Times New Roman"/>
          <w:b/>
          <w:i/>
          <w:sz w:val="28"/>
          <w:szCs w:val="28"/>
          <w:lang w:eastAsia="zh-CN"/>
        </w:rPr>
        <w:t xml:space="preserve">      </w:t>
      </w:r>
      <w:r w:rsidRPr="00C57BD7">
        <w:rPr>
          <w:rFonts w:ascii="Times New Roman" w:eastAsia="SimSun" w:hAnsi="Times New Roman"/>
          <w:b/>
          <w:i/>
          <w:sz w:val="28"/>
          <w:szCs w:val="28"/>
          <w:u w:val="single"/>
          <w:lang w:eastAsia="zh-CN"/>
        </w:rPr>
        <w:t>10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3827"/>
        <w:gridCol w:w="2290"/>
      </w:tblGrid>
      <w:tr w:rsidR="000928B7" w:rsidRPr="001E1A24" w:rsidTr="00B22763">
        <w:tc>
          <w:tcPr>
            <w:tcW w:w="4077" w:type="dxa"/>
          </w:tcPr>
          <w:p w:rsidR="000928B7" w:rsidRPr="00C57BD7" w:rsidRDefault="000928B7" w:rsidP="00B22763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1.Отметьте один вариант правильного ответа на вопрос</w:t>
            </w:r>
          </w:p>
        </w:tc>
        <w:tc>
          <w:tcPr>
            <w:tcW w:w="3827" w:type="dxa"/>
          </w:tcPr>
          <w:p w:rsidR="000928B7" w:rsidRPr="00C57BD7" w:rsidRDefault="000928B7" w:rsidP="00B22763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B22763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О</w:t>
            </w:r>
            <w:r w:rsidRPr="00C57BD7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твет</w:t>
            </w:r>
          </w:p>
        </w:tc>
        <w:tc>
          <w:tcPr>
            <w:tcW w:w="2290" w:type="dxa"/>
          </w:tcPr>
          <w:p w:rsidR="000928B7" w:rsidRPr="00C57BD7" w:rsidRDefault="000928B7" w:rsidP="00B22763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B22763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Критерии оценки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7BD7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t>1.</w:t>
            </w:r>
            <w:r w:rsidR="00000975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C57B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Право – это регулятор общественных отношений, обеспечиваемый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34"/>
              <w:gridCol w:w="3527"/>
            </w:tblGrid>
            <w:tr w:rsidR="000928B7" w:rsidRPr="001E1A24">
              <w:trPr>
                <w:tblCellSpacing w:w="0" w:type="dxa"/>
              </w:trPr>
              <w:tc>
                <w:tcPr>
                  <w:tcW w:w="60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085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исключительно силой   общественного мнения</w:t>
                  </w:r>
                </w:p>
              </w:tc>
            </w:tr>
            <w:tr w:rsidR="000928B7" w:rsidRPr="001E1A24">
              <w:trPr>
                <w:tblCellSpacing w:w="0" w:type="dxa"/>
              </w:trPr>
              <w:tc>
                <w:tcPr>
                  <w:tcW w:w="60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085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мнением авторитетных людей</w:t>
                  </w:r>
                </w:p>
              </w:tc>
            </w:tr>
            <w:tr w:rsidR="000928B7" w:rsidRPr="001E1A24">
              <w:trPr>
                <w:tblCellSpacing w:w="0" w:type="dxa"/>
              </w:trPr>
              <w:tc>
                <w:tcPr>
                  <w:tcW w:w="60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085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привычками и традициями   людей</w:t>
                  </w:r>
                </w:p>
              </w:tc>
            </w:tr>
            <w:tr w:rsidR="000928B7" w:rsidRPr="001E1A24">
              <w:trPr>
                <w:tblCellSpacing w:w="0" w:type="dxa"/>
              </w:trPr>
              <w:tc>
                <w:tcPr>
                  <w:tcW w:w="60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085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силой государственного   принуждения</w:t>
                  </w:r>
                </w:p>
              </w:tc>
            </w:tr>
          </w:tbl>
          <w:p w:rsidR="000928B7" w:rsidRPr="00C57BD7" w:rsidRDefault="000928B7" w:rsidP="00C57BD7">
            <w:pPr>
              <w:spacing w:after="0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  <w:p w:rsidR="000928B7" w:rsidRPr="00A3258F" w:rsidRDefault="000928B7" w:rsidP="00B22763">
            <w:pPr>
              <w:spacing w:after="0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2. Высшей ценностью согласно Конституции РФ является</w:t>
            </w:r>
            <w:proofErr w:type="gramStart"/>
            <w:r w:rsidRPr="00C57B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(-</w:t>
            </w:r>
            <w:proofErr w:type="spellStart"/>
            <w:proofErr w:type="gramEnd"/>
            <w:r w:rsidRPr="00C57B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ются</w:t>
            </w:r>
            <w:proofErr w:type="spellEnd"/>
            <w:r w:rsidRPr="00C57B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)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41"/>
              <w:gridCol w:w="3520"/>
            </w:tblGrid>
            <w:tr w:rsidR="000928B7" w:rsidRPr="001E1A24">
              <w:trPr>
                <w:tblCellSpacing w:w="0" w:type="dxa"/>
              </w:trPr>
              <w:tc>
                <w:tcPr>
                  <w:tcW w:w="600" w:type="dxa"/>
                </w:tcPr>
                <w:p w:rsidR="000928B7" w:rsidRPr="00C57BD7" w:rsidRDefault="000928B7" w:rsidP="00C57BD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085" w:type="dxa"/>
                </w:tcPr>
                <w:p w:rsidR="000928B7" w:rsidRPr="00C57BD7" w:rsidRDefault="000928B7" w:rsidP="00C57BD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интересы государства</w:t>
                  </w:r>
                </w:p>
              </w:tc>
            </w:tr>
            <w:tr w:rsidR="000928B7" w:rsidRPr="001E1A24">
              <w:trPr>
                <w:tblCellSpacing w:w="0" w:type="dxa"/>
              </w:trPr>
              <w:tc>
                <w:tcPr>
                  <w:tcW w:w="600" w:type="dxa"/>
                </w:tcPr>
                <w:p w:rsidR="000928B7" w:rsidRPr="00C57BD7" w:rsidRDefault="000928B7" w:rsidP="00C57BD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085" w:type="dxa"/>
                </w:tcPr>
                <w:p w:rsidR="000928B7" w:rsidRPr="00C57BD7" w:rsidRDefault="000928B7" w:rsidP="00C57BD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права и свободы человека</w:t>
                  </w:r>
                </w:p>
              </w:tc>
            </w:tr>
            <w:tr w:rsidR="000928B7" w:rsidRPr="001E1A24">
              <w:trPr>
                <w:tblCellSpacing w:w="0" w:type="dxa"/>
              </w:trPr>
              <w:tc>
                <w:tcPr>
                  <w:tcW w:w="600" w:type="dxa"/>
                </w:tcPr>
                <w:p w:rsidR="000928B7" w:rsidRPr="00C57BD7" w:rsidRDefault="000928B7" w:rsidP="00C57BD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085" w:type="dxa"/>
                </w:tcPr>
                <w:p w:rsidR="000928B7" w:rsidRPr="00C57BD7" w:rsidRDefault="000928B7" w:rsidP="00C57BD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нерушимость границ</w:t>
                  </w:r>
                </w:p>
              </w:tc>
            </w:tr>
            <w:tr w:rsidR="000928B7" w:rsidRPr="001E1A24">
              <w:trPr>
                <w:tblCellSpacing w:w="0" w:type="dxa"/>
              </w:trPr>
              <w:tc>
                <w:tcPr>
                  <w:tcW w:w="600" w:type="dxa"/>
                </w:tcPr>
                <w:p w:rsidR="000928B7" w:rsidRPr="00C57BD7" w:rsidRDefault="000928B7" w:rsidP="00C57BD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085" w:type="dxa"/>
                </w:tcPr>
                <w:p w:rsidR="000928B7" w:rsidRPr="00C57BD7" w:rsidRDefault="000928B7" w:rsidP="00C57BD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неотвратимость наказания</w:t>
                  </w:r>
                </w:p>
              </w:tc>
            </w:tr>
          </w:tbl>
          <w:p w:rsidR="000928B7" w:rsidRPr="00C57BD7" w:rsidRDefault="000928B7" w:rsidP="00C57BD7">
            <w:pPr>
              <w:spacing w:after="0"/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A3258F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7BD7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t xml:space="preserve">3.  </w:t>
            </w:r>
            <w:r w:rsidRPr="00C57B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Низшим структурным элементом  в системе российского права является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58"/>
              <w:gridCol w:w="3503"/>
            </w:tblGrid>
            <w:tr w:rsidR="000928B7" w:rsidRPr="001E1A24">
              <w:trPr>
                <w:tblCellSpacing w:w="0" w:type="dxa"/>
              </w:trPr>
              <w:tc>
                <w:tcPr>
                  <w:tcW w:w="60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085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институт права</w:t>
                  </w:r>
                </w:p>
              </w:tc>
            </w:tr>
            <w:tr w:rsidR="000928B7" w:rsidRPr="001E1A24">
              <w:trPr>
                <w:tblCellSpacing w:w="0" w:type="dxa"/>
              </w:trPr>
              <w:tc>
                <w:tcPr>
                  <w:tcW w:w="60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085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отрасль права</w:t>
                  </w:r>
                </w:p>
              </w:tc>
            </w:tr>
            <w:tr w:rsidR="000928B7" w:rsidRPr="001E1A24">
              <w:trPr>
                <w:tblCellSpacing w:w="0" w:type="dxa"/>
              </w:trPr>
              <w:tc>
                <w:tcPr>
                  <w:tcW w:w="60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085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правовая норма</w:t>
                  </w:r>
                </w:p>
              </w:tc>
            </w:tr>
            <w:tr w:rsidR="000928B7" w:rsidRPr="001E1A24">
              <w:trPr>
                <w:tblCellSpacing w:w="0" w:type="dxa"/>
              </w:trPr>
              <w:tc>
                <w:tcPr>
                  <w:tcW w:w="60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085" w:type="dxa"/>
                </w:tcPr>
                <w:p w:rsidR="000928B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подотрасль</w:t>
                  </w:r>
                  <w:proofErr w:type="spellEnd"/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права</w:t>
                  </w:r>
                </w:p>
                <w:p w:rsidR="00B22763" w:rsidRPr="00C57BD7" w:rsidRDefault="00B22763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928B7" w:rsidRPr="00C57BD7" w:rsidRDefault="000928B7" w:rsidP="00C57BD7">
            <w:pPr>
              <w:spacing w:after="0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t xml:space="preserve">4. </w:t>
            </w:r>
            <w:r w:rsidRPr="00C57B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 числу политических прав граждан России, установленных Конституцией РФ, относится право</w:t>
            </w: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     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А. избирать и быть избранным в органы государственной власти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Б. на получение бесплатного образования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В. получение профессии в соответствие со своими способностями</w:t>
            </w:r>
          </w:p>
          <w:p w:rsidR="000928B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на неприкосновенность частной жизни и переписки    </w:t>
            </w:r>
          </w:p>
          <w:p w:rsidR="00B22763" w:rsidRPr="00C57BD7" w:rsidRDefault="00B22763" w:rsidP="00C57BD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</w:tr>
      <w:tr w:rsidR="000928B7" w:rsidRPr="001E1A24" w:rsidTr="00B22763">
        <w:trPr>
          <w:trHeight w:val="2266"/>
        </w:trPr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5. Кем в Российской Федерации назначаются прокуроры субъектов федерации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282"/>
              <w:gridCol w:w="3579"/>
            </w:tblGrid>
            <w:tr w:rsidR="000928B7" w:rsidRPr="001E1A24">
              <w:trPr>
                <w:tblCellSpacing w:w="0" w:type="dxa"/>
              </w:trPr>
              <w:tc>
                <w:tcPr>
                  <w:tcW w:w="39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505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Президентом РФ </w:t>
                  </w:r>
                </w:p>
              </w:tc>
            </w:tr>
            <w:tr w:rsidR="000928B7" w:rsidRPr="001E1A24">
              <w:trPr>
                <w:tblCellSpacing w:w="0" w:type="dxa"/>
              </w:trPr>
              <w:tc>
                <w:tcPr>
                  <w:tcW w:w="39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505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Федеральным Собранием   РФ</w:t>
                  </w:r>
                </w:p>
              </w:tc>
            </w:tr>
            <w:tr w:rsidR="000928B7" w:rsidRPr="001E1A24">
              <w:trPr>
                <w:tblCellSpacing w:w="0" w:type="dxa"/>
              </w:trPr>
              <w:tc>
                <w:tcPr>
                  <w:tcW w:w="39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505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Генеральным прокурором   РФ</w:t>
                  </w:r>
                </w:p>
              </w:tc>
            </w:tr>
            <w:tr w:rsidR="000928B7" w:rsidRPr="001E1A24">
              <w:trPr>
                <w:tblCellSpacing w:w="0" w:type="dxa"/>
              </w:trPr>
              <w:tc>
                <w:tcPr>
                  <w:tcW w:w="39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505" w:type="dxa"/>
                </w:tcPr>
                <w:p w:rsidR="000928B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Министром внутренних   дел</w:t>
                  </w:r>
                </w:p>
                <w:p w:rsidR="00B22763" w:rsidRPr="00C57BD7" w:rsidRDefault="00B22763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928B7" w:rsidRPr="00C57BD7" w:rsidRDefault="000928B7" w:rsidP="00C57BD7">
            <w:pPr>
              <w:spacing w:after="0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- 0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7BD7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lastRenderedPageBreak/>
              <w:t xml:space="preserve">6. </w:t>
            </w:r>
            <w:r w:rsidRPr="00C57BD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Объявление несовершеннолетнего           </w:t>
            </w:r>
            <w:proofErr w:type="gramStart"/>
            <w:r w:rsidRPr="00C57BD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эмансипированным</w:t>
            </w:r>
            <w:proofErr w:type="gramEnd"/>
            <w:r w:rsidRPr="00C57BD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производится: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А. по решению родителей.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Б. по решению суда или органа опеки и попечительства.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В. по решению несовершеннолетнего.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Г. по решению опекуна или попечителя.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7. Полномочия судьи в РФ могут быть прекращены или приостановлены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272"/>
              <w:gridCol w:w="3589"/>
            </w:tblGrid>
            <w:tr w:rsidR="000928B7" w:rsidRPr="001E1A24">
              <w:trPr>
                <w:tblCellSpacing w:w="0" w:type="dxa"/>
              </w:trPr>
              <w:tc>
                <w:tcPr>
                  <w:tcW w:w="39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505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Министерством юстиции   РФ</w:t>
                  </w:r>
                </w:p>
              </w:tc>
            </w:tr>
            <w:tr w:rsidR="000928B7" w:rsidRPr="001E1A24">
              <w:trPr>
                <w:tblCellSpacing w:w="0" w:type="dxa"/>
              </w:trPr>
              <w:tc>
                <w:tcPr>
                  <w:tcW w:w="39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505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Квалификационной   коллегией судей</w:t>
                  </w:r>
                </w:p>
              </w:tc>
            </w:tr>
            <w:tr w:rsidR="000928B7" w:rsidRPr="001E1A24">
              <w:trPr>
                <w:tblCellSpacing w:w="0" w:type="dxa"/>
              </w:trPr>
              <w:tc>
                <w:tcPr>
                  <w:tcW w:w="39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505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Государственной Думой   РФ</w:t>
                  </w:r>
                </w:p>
              </w:tc>
            </w:tr>
            <w:tr w:rsidR="000928B7" w:rsidRPr="001E1A24">
              <w:trPr>
                <w:tblCellSpacing w:w="0" w:type="dxa"/>
              </w:trPr>
              <w:tc>
                <w:tcPr>
                  <w:tcW w:w="39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Г. </w:t>
                  </w:r>
                </w:p>
              </w:tc>
              <w:tc>
                <w:tcPr>
                  <w:tcW w:w="8505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Президентом РФ</w:t>
                  </w:r>
                </w:p>
              </w:tc>
            </w:tr>
          </w:tbl>
          <w:p w:rsidR="000928B7" w:rsidRPr="00C57BD7" w:rsidRDefault="000928B7" w:rsidP="00C57BD7">
            <w:pPr>
              <w:spacing w:after="0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- 0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8. Инкорпорация и кодификация представляют собой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43"/>
              <w:gridCol w:w="3518"/>
            </w:tblGrid>
            <w:tr w:rsidR="000928B7" w:rsidRPr="001E1A24">
              <w:trPr>
                <w:tblCellSpacing w:w="0" w:type="dxa"/>
              </w:trPr>
              <w:tc>
                <w:tcPr>
                  <w:tcW w:w="60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085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формы реализации права</w:t>
                  </w:r>
                </w:p>
              </w:tc>
            </w:tr>
            <w:tr w:rsidR="000928B7" w:rsidRPr="001E1A24">
              <w:trPr>
                <w:tblCellSpacing w:w="0" w:type="dxa"/>
              </w:trPr>
              <w:tc>
                <w:tcPr>
                  <w:tcW w:w="60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085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стадии принятия правовых актов</w:t>
                  </w:r>
                </w:p>
              </w:tc>
            </w:tr>
            <w:tr w:rsidR="000928B7" w:rsidRPr="001E1A24">
              <w:trPr>
                <w:tblCellSpacing w:w="0" w:type="dxa"/>
              </w:trPr>
              <w:tc>
                <w:tcPr>
                  <w:tcW w:w="60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085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формы классификации правовых норм</w:t>
                  </w:r>
                </w:p>
              </w:tc>
            </w:tr>
            <w:tr w:rsidR="000928B7" w:rsidRPr="001E1A24">
              <w:trPr>
                <w:tblCellSpacing w:w="0" w:type="dxa"/>
              </w:trPr>
              <w:tc>
                <w:tcPr>
                  <w:tcW w:w="600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085" w:type="dxa"/>
                </w:tcPr>
                <w:p w:rsidR="000928B7" w:rsidRPr="00C57BD7" w:rsidRDefault="000928B7" w:rsidP="00C57BD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C57B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элементы структуры правовой нормы</w:t>
                  </w:r>
                </w:p>
              </w:tc>
            </w:tr>
          </w:tbl>
          <w:p w:rsidR="000928B7" w:rsidRPr="00C57BD7" w:rsidRDefault="000928B7" w:rsidP="00C57BD7">
            <w:pPr>
              <w:spacing w:after="0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9. Опека над </w:t>
            </w:r>
            <w:proofErr w:type="gramStart"/>
            <w:r w:rsidRPr="00C57BD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малолетними</w:t>
            </w:r>
            <w:proofErr w:type="gramEnd"/>
            <w:r w:rsidRPr="00C57BD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прекращается: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А. по достижении ими шестнадцати лет.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Б. по достижении ими четырнадцати лет.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В. по достижении ими двенадцати лет.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vanish/>
                <w:sz w:val="24"/>
                <w:szCs w:val="24"/>
                <w:lang w:eastAsia="zh-CN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Г. по достижении ими восемнадцати лет.</w:t>
            </w:r>
            <w:r w:rsidRPr="00C57BD7">
              <w:rPr>
                <w:rFonts w:ascii="Times New Roman" w:eastAsia="SimSun" w:hAnsi="Times New Roman"/>
                <w:vanish/>
                <w:sz w:val="24"/>
                <w:szCs w:val="24"/>
                <w:lang w:eastAsia="zh-CN"/>
              </w:rPr>
              <w:t>и государственное предприятиеиком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vanish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vanish/>
                <w:sz w:val="24"/>
                <w:szCs w:val="24"/>
                <w:lang w:eastAsia="zh-CN"/>
              </w:rPr>
              <w:t>иц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vanish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vanish/>
                <w:sz w:val="24"/>
                <w:szCs w:val="24"/>
                <w:lang w:eastAsia="zh-CN"/>
              </w:rPr>
              <w:t>их лиц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- 0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A3258F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10. Административная дееспособность граждан РФ наступает в возрасте:</w:t>
            </w:r>
          </w:p>
          <w:p w:rsidR="000928B7" w:rsidRPr="00C57BD7" w:rsidRDefault="000928B7" w:rsidP="00C57BD7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А. четырнадцати лет.</w:t>
            </w:r>
          </w:p>
          <w:p w:rsidR="000928B7" w:rsidRPr="00C57BD7" w:rsidRDefault="000928B7" w:rsidP="00C57BD7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Б. восемнадцати лет.</w:t>
            </w:r>
          </w:p>
          <w:p w:rsidR="000928B7" w:rsidRPr="00C57BD7" w:rsidRDefault="000928B7" w:rsidP="00C57BD7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В. двенадцати лет.</w:t>
            </w:r>
          </w:p>
          <w:p w:rsidR="000928B7" w:rsidRPr="00C57BD7" w:rsidRDefault="000928B7" w:rsidP="00C57BD7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Г. шестнадцати лет.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B22763">
            <w:pPr>
              <w:spacing w:after="0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hd w:val="clear" w:color="auto" w:fill="FFFFFF"/>
              <w:spacing w:after="0"/>
              <w:jc w:val="both"/>
              <w:rPr>
                <w:rFonts w:ascii="Times New Roman" w:eastAsia="SimSun" w:hAnsi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t xml:space="preserve">11. </w:t>
            </w:r>
            <w:r w:rsidRPr="00C57BD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Заявление об усыновлении рассматривается: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C57BD7">
              <w:rPr>
                <w:rFonts w:ascii="Times New Roman" w:hAnsi="Times New Roman"/>
                <w:lang w:eastAsia="ru-RU"/>
              </w:rPr>
              <w:t xml:space="preserve">А. в закрытом судебном заседании с обязательным участием усыновителей (усыновителя), представителя органа опеки и попечительства, прокурора, ребенка, достигшего возраста четырнадцати лет, а в необходимых </w:t>
            </w:r>
            <w:r w:rsidRPr="00C57BD7">
              <w:rPr>
                <w:rFonts w:ascii="Times New Roman" w:hAnsi="Times New Roman"/>
                <w:lang w:eastAsia="ru-RU"/>
              </w:rPr>
              <w:lastRenderedPageBreak/>
              <w:t>случаях родителей, других заинтересованных лиц и самого ребенка в возрасте от десяти до четырнадцати лет.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C57BD7">
              <w:rPr>
                <w:rFonts w:ascii="Times New Roman" w:hAnsi="Times New Roman"/>
                <w:lang w:eastAsia="ru-RU"/>
              </w:rPr>
              <w:t>Б. в закрытом судебном заседании с обязательным участием усыновителей (усыновителя), прокурора, ребенка, достигшего возраста четырнадцати лет, а в необходимых случаях родителей, других заинтересованных лиц и самого ребенка в возрасте от десяти до четырнадцати лет.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C57BD7">
              <w:rPr>
                <w:rFonts w:ascii="Times New Roman" w:hAnsi="Times New Roman"/>
                <w:lang w:eastAsia="ru-RU"/>
              </w:rPr>
              <w:t>В. в открытом судебном заседании с обязательным участием усыновителей (усыновителя), представителя органа опеки и попечительства, прокурора, ребенка, достигшего возраста четырнадцати лет, а в необходимых случаях родителей, других заинтересованных лиц и самого ребенка в возрасте от десяти до четырнадцати лет.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C57BD7">
              <w:rPr>
                <w:rFonts w:ascii="Times New Roman" w:hAnsi="Times New Roman"/>
                <w:lang w:eastAsia="ru-RU"/>
              </w:rPr>
              <w:t>Г. в закрытом судебном заседании с обязательным участием усыновителей (усыновителя), представителя органа опеки и попечительства, прокурора, а в необходимых случаях родителей, других заинтересованных лиц.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</w:pPr>
          </w:p>
        </w:tc>
      </w:tr>
      <w:tr w:rsidR="000928B7" w:rsidRPr="00B22763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7BD7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lastRenderedPageBreak/>
              <w:t xml:space="preserve">12. </w:t>
            </w:r>
            <w:r w:rsidRPr="00C57BD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Помещение в специальное учебно-воспитательное учреждение закрытого типа применяется как: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А. принудительная мера воспитательного воздействия.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Б.  уголовное наказание.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В. воспитательная мера принудительного воздействия.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Г. мера пресечения.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</w:tc>
      </w:tr>
      <w:tr w:rsidR="000928B7" w:rsidRPr="00B22763" w:rsidTr="00B22763">
        <w:tc>
          <w:tcPr>
            <w:tcW w:w="4077" w:type="dxa"/>
          </w:tcPr>
          <w:p w:rsidR="00B22763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t>13. Потребитель, которому был продан товар ненадлежащего качества, если оно не было оговорено продавцом, вправе по своему выбору потребовать: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А.</w:t>
            </w: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привлечения    продавца к административной ответственности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Б.</w:t>
            </w: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соразмерного уменьшения    покупной цены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В.</w:t>
            </w: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бесплатной    передачи товара в свое пользование</w:t>
            </w:r>
          </w:p>
          <w:p w:rsidR="000928B7" w:rsidRDefault="000928B7" w:rsidP="00B227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Г.</w:t>
            </w: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отзыва    лицензии на коммерческую деятельность продавца</w:t>
            </w:r>
          </w:p>
          <w:p w:rsidR="00B22763" w:rsidRPr="00C57BD7" w:rsidRDefault="00B22763" w:rsidP="00B227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7BD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14. Условие трудового договора о повышении работником квалификации является:</w:t>
            </w:r>
          </w:p>
          <w:p w:rsidR="000928B7" w:rsidRPr="00C57BD7" w:rsidRDefault="000928B7" w:rsidP="00C57B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BD7">
              <w:rPr>
                <w:rFonts w:ascii="Times New Roman" w:hAnsi="Times New Roman"/>
                <w:sz w:val="24"/>
                <w:szCs w:val="24"/>
              </w:rPr>
              <w:t>А. существенным</w:t>
            </w:r>
          </w:p>
          <w:p w:rsidR="000928B7" w:rsidRPr="00C57BD7" w:rsidRDefault="000928B7" w:rsidP="00C57B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BD7">
              <w:rPr>
                <w:rFonts w:ascii="Times New Roman" w:hAnsi="Times New Roman"/>
                <w:sz w:val="24"/>
                <w:szCs w:val="24"/>
              </w:rPr>
              <w:t>Б. необходимым</w:t>
            </w:r>
          </w:p>
          <w:p w:rsidR="000928B7" w:rsidRPr="00C57BD7" w:rsidRDefault="000928B7" w:rsidP="00C57B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BD7">
              <w:rPr>
                <w:rFonts w:ascii="Times New Roman" w:hAnsi="Times New Roman"/>
                <w:sz w:val="24"/>
                <w:szCs w:val="24"/>
              </w:rPr>
              <w:t>В. дополнительным</w:t>
            </w:r>
          </w:p>
          <w:p w:rsidR="000928B7" w:rsidRPr="00C57BD7" w:rsidRDefault="000928B7" w:rsidP="00C57B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BD7">
              <w:rPr>
                <w:rFonts w:ascii="Times New Roman" w:hAnsi="Times New Roman"/>
                <w:sz w:val="24"/>
                <w:szCs w:val="24"/>
              </w:rPr>
              <w:t>Г. производным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7BD7">
              <w:rPr>
                <w:rFonts w:ascii="Times New Roman" w:hAnsi="Times New Roman"/>
                <w:i/>
                <w:sz w:val="24"/>
                <w:szCs w:val="24"/>
              </w:rPr>
              <w:t xml:space="preserve">15. Юридические факты можно подразделить </w:t>
            </w:r>
            <w:proofErr w:type="gramStart"/>
            <w:r w:rsidRPr="00C57BD7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  <w:r w:rsidRPr="00C57BD7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0928B7" w:rsidRPr="00C57BD7" w:rsidRDefault="000928B7" w:rsidP="00C57BD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BD7">
              <w:rPr>
                <w:rFonts w:ascii="Times New Roman" w:hAnsi="Times New Roman"/>
                <w:sz w:val="24"/>
                <w:szCs w:val="24"/>
              </w:rPr>
              <w:t>А. события и преступления</w:t>
            </w:r>
          </w:p>
          <w:p w:rsidR="000928B7" w:rsidRPr="00C57BD7" w:rsidRDefault="000928B7" w:rsidP="00C57BD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BD7">
              <w:rPr>
                <w:rFonts w:ascii="Times New Roman" w:hAnsi="Times New Roman"/>
                <w:sz w:val="24"/>
                <w:szCs w:val="24"/>
              </w:rPr>
              <w:t>Б. следствия и действия</w:t>
            </w:r>
          </w:p>
          <w:p w:rsidR="000928B7" w:rsidRPr="00C57BD7" w:rsidRDefault="000928B7" w:rsidP="00C57BD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BD7">
              <w:rPr>
                <w:rFonts w:ascii="Times New Roman" w:hAnsi="Times New Roman"/>
                <w:sz w:val="24"/>
                <w:szCs w:val="24"/>
              </w:rPr>
              <w:t>В. проступки и события</w:t>
            </w:r>
          </w:p>
          <w:p w:rsidR="000928B7" w:rsidRPr="00C57BD7" w:rsidRDefault="000928B7" w:rsidP="00C57BD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BD7">
              <w:rPr>
                <w:rFonts w:ascii="Times New Roman" w:hAnsi="Times New Roman"/>
                <w:sz w:val="24"/>
                <w:szCs w:val="24"/>
              </w:rPr>
              <w:t>Г. события и действия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7BD7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t>16</w:t>
            </w:r>
            <w:r w:rsidRPr="00C57BD7">
              <w:rPr>
                <w:rFonts w:ascii="Times New Roman" w:eastAsia="SimSun" w:hAnsi="Times New Roman"/>
                <w:i/>
                <w:lang w:eastAsia="zh-CN"/>
              </w:rPr>
              <w:t>.</w:t>
            </w:r>
            <w:r w:rsidRPr="00C57BD7">
              <w:rPr>
                <w:rFonts w:ascii="Times New Roman" w:hAnsi="Times New Roman"/>
                <w:bCs/>
                <w:i/>
                <w:lang w:eastAsia="ru-RU"/>
              </w:rPr>
              <w:t>При нарушении прав и законных интересов ребенка, в том числе при невыполнении или при ненадлежащем выполнении родителями (одним из них) обязанностей по воспитанию, образованию ребенка либо при злоупотреблении родительскими правами, ребенок вправе самостоятельно обращаться за их защитой: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А. в Верховный Суд РФ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Б. в органы опеки и попечительства.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В. в органы внутренних дел.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Г. в комиссию по делам несовершеннолетних.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before="100" w:beforeAutospacing="1"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7BD7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t>17.</w:t>
            </w:r>
            <w:r w:rsidRPr="00C57BD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Особенности трудоустройства лиц в возрасте до восемнадцати лет определяются:</w:t>
            </w:r>
          </w:p>
          <w:p w:rsidR="000928B7" w:rsidRPr="00C57BD7" w:rsidRDefault="000928B7" w:rsidP="00C57BD7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А. только трудовым законодательством</w:t>
            </w:r>
          </w:p>
          <w:p w:rsidR="000928B7" w:rsidRPr="00C57BD7" w:rsidRDefault="000928B7" w:rsidP="00C57BD7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Б. только трудовым законодательством и коллективным договором</w:t>
            </w:r>
          </w:p>
          <w:p w:rsidR="000928B7" w:rsidRPr="00C57BD7" w:rsidRDefault="000928B7" w:rsidP="00C57BD7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В. трудовым законодательством, коллективным договором, соглашением</w:t>
            </w:r>
          </w:p>
          <w:p w:rsidR="000928B7" w:rsidRPr="00C57BD7" w:rsidRDefault="000928B7" w:rsidP="00C57B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Г. только коллективным договором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7BD7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t xml:space="preserve">18. </w:t>
            </w:r>
            <w:r w:rsidRPr="00C57BD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Права и обязанности родителей и детей основываются: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А. на происхождении детей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Б. на основании брачного договора родителей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В. на основании решения суда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Г. на основании предписания органов опеки и попечительства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- 0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t>19. Любая страна, вступающая в Совет Европы, для защиты прав человека и гражданина должна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А.</w:t>
            </w: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ввести в своей стране    единую </w:t>
            </w: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европейскую валюту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Б.</w:t>
            </w: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отменить визовый    режим между странами-членами Совета Европа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В.</w:t>
            </w: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отменить практику    вынесения и приведения в действие смертных приговоров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Г.</w:t>
            </w: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обязуются подчиняться    всем решениям общего европейского парламента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B22763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- 0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ind w:right="57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20. В российском уголовном законодательстве самым опасным из форм хищения признается</w:t>
            </w:r>
          </w:p>
          <w:p w:rsidR="000928B7" w:rsidRPr="00C57BD7" w:rsidRDefault="000928B7" w:rsidP="00C57BD7">
            <w:pPr>
              <w:spacing w:after="0"/>
              <w:ind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А. разбой</w:t>
            </w:r>
          </w:p>
          <w:p w:rsidR="000928B7" w:rsidRPr="00C57BD7" w:rsidRDefault="000928B7" w:rsidP="00C57BD7">
            <w:pPr>
              <w:spacing w:after="0"/>
              <w:ind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Б. кража</w:t>
            </w:r>
          </w:p>
          <w:p w:rsidR="000928B7" w:rsidRPr="00C57BD7" w:rsidRDefault="000928B7" w:rsidP="00C57BD7">
            <w:pPr>
              <w:spacing w:after="0"/>
              <w:ind w:righ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В. мошенничество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Г. грабеж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/>
                <w:bCs/>
                <w:i/>
                <w:iCs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bCs/>
                <w:i/>
                <w:sz w:val="24"/>
                <w:szCs w:val="24"/>
                <w:lang w:eastAsia="zh-CN"/>
              </w:rPr>
              <w:t>21.</w:t>
            </w:r>
            <w:r w:rsidRPr="00C57BD7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t>Как принято именовать процесс заимствования римского частного права странами континентальной Европы: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А. перцепция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Б. апробация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В. принятие</w:t>
            </w:r>
          </w:p>
          <w:p w:rsidR="000928B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Г. рецепция</w:t>
            </w:r>
          </w:p>
          <w:p w:rsidR="00B22763" w:rsidRPr="00C57BD7" w:rsidRDefault="00B22763" w:rsidP="00C57BD7">
            <w:pPr>
              <w:spacing w:after="0"/>
              <w:jc w:val="both"/>
              <w:rPr>
                <w:rFonts w:ascii="Times New Roman" w:eastAsia="SimSun" w:hAnsi="Times New Roman"/>
                <w:b/>
                <w:bCs/>
                <w:iCs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/>
                <w:bCs/>
                <w:i/>
                <w:iCs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C57BD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22. </w:t>
            </w:r>
            <w:r w:rsidRPr="00C57BD7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Предельный возраст пребывания на гражданской службе</w:t>
            </w:r>
          </w:p>
          <w:p w:rsidR="000928B7" w:rsidRPr="00C57BD7" w:rsidRDefault="000928B7" w:rsidP="00C57BD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7B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А. 55 лет</w:t>
            </w:r>
          </w:p>
          <w:p w:rsidR="000928B7" w:rsidRPr="00C57BD7" w:rsidRDefault="000928B7" w:rsidP="00C57BD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7B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Б. 60 лет</w:t>
            </w:r>
          </w:p>
          <w:p w:rsidR="000928B7" w:rsidRPr="00C57BD7" w:rsidRDefault="000928B7" w:rsidP="00C57BD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7B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В. 65 лет</w:t>
            </w:r>
          </w:p>
          <w:p w:rsidR="000928B7" w:rsidRDefault="000928B7" w:rsidP="00C57BD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7B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Г. 70 лет</w:t>
            </w:r>
          </w:p>
          <w:p w:rsidR="00B22763" w:rsidRPr="00C57BD7" w:rsidRDefault="00B22763" w:rsidP="00C57BD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rPr>
                <w:rFonts w:ascii="Times New Roman" w:eastAsia="SimSun" w:hAnsi="Times New Roman"/>
                <w:b/>
                <w:bCs/>
                <w:i/>
                <w:iCs/>
                <w:sz w:val="24"/>
                <w:szCs w:val="24"/>
                <w:u w:val="single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/>
                <w:bCs/>
                <w:i/>
                <w:iCs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B22763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7BD7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t xml:space="preserve">23. </w:t>
            </w:r>
            <w:r w:rsidRPr="00C57BD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Налог на имущество физических лиц относится: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А. к местным налогам.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Б. к региональным налогам.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В. к федеральным налогам.</w:t>
            </w:r>
          </w:p>
          <w:p w:rsidR="000928B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Г. к местным сборам.</w:t>
            </w:r>
          </w:p>
          <w:p w:rsidR="00B22763" w:rsidRPr="00C57BD7" w:rsidRDefault="00B22763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  <w:p w:rsidR="000928B7" w:rsidRPr="00B22763" w:rsidRDefault="000928B7" w:rsidP="00B22763">
            <w:pPr>
              <w:spacing w:after="0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BD7">
              <w:rPr>
                <w:rFonts w:ascii="Times New Roman" w:hAnsi="Times New Roman"/>
                <w:i/>
                <w:sz w:val="24"/>
                <w:szCs w:val="24"/>
              </w:rPr>
              <w:t>24. Постановления и распоряжения Правительства РФ в случае их противоречия Конституции РФ, федеральным законам и указам Президента РФ могут быть:</w:t>
            </w:r>
          </w:p>
          <w:p w:rsidR="000928B7" w:rsidRPr="00C57BD7" w:rsidRDefault="000928B7" w:rsidP="00C57B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BD7">
              <w:rPr>
                <w:rFonts w:ascii="Times New Roman" w:hAnsi="Times New Roman"/>
                <w:sz w:val="24"/>
                <w:szCs w:val="24"/>
              </w:rPr>
              <w:t>А. приостановлены Президентом РФ до решения этого вопроса соответствующим судом</w:t>
            </w:r>
          </w:p>
          <w:p w:rsidR="000928B7" w:rsidRPr="00C57BD7" w:rsidRDefault="000928B7" w:rsidP="00C57B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BD7">
              <w:rPr>
                <w:rFonts w:ascii="Times New Roman" w:hAnsi="Times New Roman"/>
                <w:sz w:val="24"/>
                <w:szCs w:val="24"/>
              </w:rPr>
              <w:t>Б.отменены Президентом РФ</w:t>
            </w:r>
          </w:p>
          <w:p w:rsidR="000928B7" w:rsidRPr="00C57BD7" w:rsidRDefault="000928B7" w:rsidP="00C57B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BD7">
              <w:rPr>
                <w:rFonts w:ascii="Times New Roman" w:hAnsi="Times New Roman"/>
                <w:sz w:val="24"/>
                <w:szCs w:val="24"/>
              </w:rPr>
              <w:t>В. отменены или приостановлены Президентом РФ до решения этого вопроса соответствующим судом</w:t>
            </w:r>
          </w:p>
          <w:p w:rsidR="000928B7" w:rsidRPr="00C57BD7" w:rsidRDefault="000928B7" w:rsidP="00C57B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BD7">
              <w:rPr>
                <w:rFonts w:ascii="Times New Roman" w:hAnsi="Times New Roman"/>
                <w:sz w:val="24"/>
                <w:szCs w:val="24"/>
              </w:rPr>
              <w:t>Г. изменены Президентом РФ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B22763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B22763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25. Укажите автора фразы: «Свобода одного человека заканчивается там, где начинается свобода другого»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А. Ш.Л. Монтескье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Б.  М. Бакунин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В. В.Гюго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Г. Сократ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Сложность оценивания -</w:t>
            </w: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u w:val="single"/>
                <w:lang w:eastAsia="zh-CN"/>
              </w:rPr>
              <w:t>2 балла</w:t>
            </w: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за правильный ответ,</w:t>
            </w:r>
          </w:p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</w:tc>
      </w:tr>
      <w:tr w:rsidR="00D90E8C" w:rsidRPr="001E1A24" w:rsidTr="00BC0943">
        <w:tc>
          <w:tcPr>
            <w:tcW w:w="7904" w:type="dxa"/>
            <w:gridSpan w:val="2"/>
          </w:tcPr>
          <w:p w:rsidR="00D90E8C" w:rsidRPr="00C57BD7" w:rsidRDefault="00D90E8C" w:rsidP="00D90E8C">
            <w:pPr>
              <w:spacing w:after="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2. Продолжите фразу</w:t>
            </w:r>
          </w:p>
        </w:tc>
        <w:tc>
          <w:tcPr>
            <w:tcW w:w="2290" w:type="dxa"/>
          </w:tcPr>
          <w:p w:rsidR="00D90E8C" w:rsidRPr="00A3258F" w:rsidRDefault="00D90E8C" w:rsidP="00C57BD7">
            <w:pPr>
              <w:spacing w:after="0"/>
              <w:jc w:val="center"/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26.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судебного органа или должностного лица по конкретному делу, которым руководствуются в дальнейшем при разрешении аналогичных правовых ситуаций – это 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- 0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27.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Имущество, нажитое супругами во время брака</w:t>
            </w: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, именуется 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D90E8C" w:rsidRDefault="000928B7" w:rsidP="00D90E8C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- 0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28.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________ признается виновно совершенное общественно опасное деяние, запрещенное Кодексом под угрозой наказания.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- 0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adjustRightInd w:val="0"/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29.</w:t>
            </w:r>
          </w:p>
          <w:p w:rsidR="000928B7" w:rsidRPr="00D90E8C" w:rsidRDefault="000928B7" w:rsidP="00D90E8C">
            <w:pPr>
              <w:adjustRightInd w:val="0"/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Окончательное утверждение международного акта высшим законодательным органом государства, означающее признание акта обязательным для государства именуется 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1 </w:t>
            </w:r>
            <w:proofErr w:type="spellStart"/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баллза</w:t>
            </w:r>
            <w:proofErr w:type="spellEnd"/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правильный ответ;</w:t>
            </w: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- 0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30.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Решение о виновности или невиновности подсудимого, вынесенное коллегией присяжных заседателей  - это 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ind w:left="360" w:hanging="36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31.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Правило поведения, сложившееся в обществе и обеспеченное силой государственного принуждения - это 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tabs>
                <w:tab w:val="left" w:pos="1848"/>
              </w:tabs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ab/>
            </w:r>
          </w:p>
        </w:tc>
        <w:tc>
          <w:tcPr>
            <w:tcW w:w="2290" w:type="dxa"/>
          </w:tcPr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32.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Право на выбор гражданства лица, проживающего на территории, государственная принадлежность которой изменена называется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Сложность </w:t>
            </w:r>
            <w:r w:rsidRPr="00D90E8C">
              <w:rPr>
                <w:rFonts w:ascii="Times New Roman" w:eastAsia="SimSun" w:hAnsi="Times New Roman"/>
                <w:sz w:val="24"/>
                <w:szCs w:val="24"/>
                <w:u w:val="single"/>
                <w:lang w:eastAsia="zh-CN"/>
              </w:rPr>
              <w:t>2 балла</w:t>
            </w: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правильный ответ;</w:t>
            </w: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D90E8C" w:rsidRPr="001E1A24" w:rsidTr="006E5DAE">
        <w:tc>
          <w:tcPr>
            <w:tcW w:w="7904" w:type="dxa"/>
            <w:gridSpan w:val="2"/>
          </w:tcPr>
          <w:p w:rsidR="00D90E8C" w:rsidRPr="00C57BD7" w:rsidRDefault="00D90E8C" w:rsidP="00D90E8C">
            <w:pPr>
              <w:spacing w:after="0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lastRenderedPageBreak/>
              <w:t>3. Установите соответствие</w:t>
            </w:r>
          </w:p>
        </w:tc>
        <w:tc>
          <w:tcPr>
            <w:tcW w:w="2290" w:type="dxa"/>
          </w:tcPr>
          <w:p w:rsidR="00D90E8C" w:rsidRPr="00A3258F" w:rsidRDefault="00D90E8C" w:rsidP="00C57BD7">
            <w:pPr>
              <w:spacing w:after="0"/>
              <w:jc w:val="center"/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33.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1. административный арест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2.административное приостановление деятельности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3. предупреждение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4.конфискация орудия совершения или предмета административного правонарушения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lang w:eastAsia="zh-CN"/>
              </w:rPr>
            </w:pPr>
            <w:r w:rsidRPr="00C57BD7">
              <w:rPr>
                <w:rFonts w:ascii="Times New Roman" w:hAnsi="Times New Roman"/>
                <w:lang w:eastAsia="ru-RU"/>
              </w:rPr>
              <w:t>А. временное прекращение деятельности лиц, осуществляющих предпринимательскую деятельность без образования юридического лица, юридических лиц, их филиалов, представительств, структурных подразделений, производственных участков, а также эксплуатации агрегатов, объектов, зданий или сооружений, осуществления отдельных видов деятельности (работ), оказания услуг.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lang w:eastAsia="zh-CN"/>
              </w:rPr>
            </w:pPr>
            <w:r w:rsidRPr="00C57BD7">
              <w:rPr>
                <w:rFonts w:ascii="Times New Roman" w:hAnsi="Times New Roman"/>
                <w:lang w:eastAsia="ru-RU"/>
              </w:rPr>
              <w:t>Б. официальное порицание физического или юридического лица.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lang w:eastAsia="zh-CN"/>
              </w:rPr>
            </w:pPr>
            <w:r w:rsidRPr="00C57BD7">
              <w:rPr>
                <w:rFonts w:ascii="Times New Roman" w:hAnsi="Times New Roman"/>
                <w:lang w:eastAsia="ru-RU"/>
              </w:rPr>
              <w:t>В. содержание нарушителя в условиях изоляции от общества.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hAnsi="Times New Roman"/>
                <w:lang w:eastAsia="ru-RU"/>
              </w:rPr>
              <w:t>Г. принудительное безвозмездное обращение в федеральную собственность или в собственность субъекта Российской Федерации не изъятых из оборота вещей.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каждый</w:t>
            </w: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правильный ответ;</w:t>
            </w:r>
          </w:p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34.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1. чек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2. акция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3. облигация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4. сберегательный сертификат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lang w:eastAsia="zh-CN"/>
              </w:rPr>
            </w:pPr>
            <w:r w:rsidRPr="00C57BD7">
              <w:rPr>
                <w:rFonts w:ascii="Times New Roman" w:eastAsia="SimSun" w:hAnsi="Times New Roman"/>
                <w:lang w:eastAsia="zh-CN"/>
              </w:rPr>
              <w:t>А. ценная бумага, закрепляющая права ее владельца на получение части прибыли акционерного общества в виде дивидендов, на участие в управлении акционерным обществом и на часть имущества, остающегося после его ликвидации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lang w:eastAsia="zh-CN"/>
              </w:rPr>
            </w:pPr>
            <w:r w:rsidRPr="00C57BD7">
              <w:rPr>
                <w:rFonts w:ascii="Times New Roman" w:eastAsia="SimSun" w:hAnsi="Times New Roman"/>
                <w:lang w:eastAsia="zh-CN"/>
              </w:rPr>
              <w:t>Б. ценная бумага, закрепляющая право ее держателя на получение от эмитента в предусмотренные ею срок ее номинальной стоимости и зафиксированного в ней процента от этой стоимости или иного имущества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lang w:eastAsia="zh-CN"/>
              </w:rPr>
            </w:pPr>
            <w:r w:rsidRPr="00C57BD7">
              <w:rPr>
                <w:rFonts w:ascii="Times New Roman" w:eastAsia="SimSun" w:hAnsi="Times New Roman"/>
                <w:lang w:eastAsia="zh-CN"/>
              </w:rPr>
              <w:t>В. ценная бумага, содержащая ничем не обусловленное распоряжение банку произвести платеж указанной в ней суммы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lang w:eastAsia="zh-CN"/>
              </w:rPr>
              <w:lastRenderedPageBreak/>
              <w:t>Г. ценная бумага, удостоверяющая сумму вклада, внесенного в кредитную организацию, и права вкладчика на получение по истечении установленного срока суммы вклада и обусловленных процентов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каждый</w:t>
            </w: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правильный ответ;</w:t>
            </w:r>
          </w:p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35.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 п</w:t>
            </w: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реступления небольшой тяжести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п</w:t>
            </w: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реступления средней тяжести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 т</w:t>
            </w: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яжкие преступления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 о</w:t>
            </w:r>
            <w:r w:rsidRPr="00C57BD7">
              <w:rPr>
                <w:rFonts w:ascii="Times New Roman" w:hAnsi="Times New Roman"/>
                <w:sz w:val="24"/>
                <w:szCs w:val="24"/>
                <w:lang w:eastAsia="ru-RU"/>
              </w:rPr>
              <w:t>собо тяжкие преступления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928B7" w:rsidRPr="00C57BD7" w:rsidRDefault="000928B7" w:rsidP="00C57BD7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А. д</w:t>
            </w:r>
            <w:r w:rsidRPr="00C57BD7">
              <w:rPr>
                <w:rFonts w:ascii="Times New Roman" w:hAnsi="Times New Roman"/>
                <w:lang w:eastAsia="ru-RU"/>
              </w:rPr>
              <w:t>еяния, за совершение которых максимальное наказание, не превышает трех лет лишения свободы.</w:t>
            </w:r>
          </w:p>
          <w:p w:rsidR="000928B7" w:rsidRPr="00C57BD7" w:rsidRDefault="000928B7" w:rsidP="00C57BD7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Б. д</w:t>
            </w:r>
            <w:r w:rsidRPr="00C57BD7">
              <w:rPr>
                <w:rFonts w:ascii="Times New Roman" w:hAnsi="Times New Roman"/>
                <w:lang w:eastAsia="ru-RU"/>
              </w:rPr>
              <w:t>еяния, за совершение которых предусмотрено наказание в виде лишения свободы на срок свыше десяти лет.</w:t>
            </w:r>
          </w:p>
          <w:p w:rsidR="000928B7" w:rsidRPr="00C57BD7" w:rsidRDefault="000928B7" w:rsidP="00C57BD7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В. д</w:t>
            </w:r>
            <w:r w:rsidRPr="00C57BD7">
              <w:rPr>
                <w:rFonts w:ascii="Times New Roman" w:hAnsi="Times New Roman"/>
                <w:lang w:eastAsia="ru-RU"/>
              </w:rPr>
              <w:t>еяния, за совершение которых максимальное наказание, не превышает пяти лет лишения свободы,</w:t>
            </w:r>
          </w:p>
          <w:p w:rsidR="000928B7" w:rsidRPr="00C57BD7" w:rsidRDefault="000928B7" w:rsidP="00C57BD7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Г. д</w:t>
            </w:r>
            <w:r w:rsidRPr="00C57BD7">
              <w:rPr>
                <w:rFonts w:ascii="Times New Roman" w:hAnsi="Times New Roman"/>
                <w:lang w:eastAsia="ru-RU"/>
              </w:rPr>
              <w:t>еяния, за совершение которых максимальное наказание не превышает десяти лет лишения свободы.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каждый</w:t>
            </w: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правильный ответ;</w:t>
            </w:r>
          </w:p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ind w:left="360" w:hanging="36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36.</w:t>
            </w:r>
          </w:p>
          <w:p w:rsidR="000928B7" w:rsidRPr="00C57BD7" w:rsidRDefault="000928B7" w:rsidP="00C57BD7">
            <w:pPr>
              <w:spacing w:after="0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1. Президент РФ</w:t>
            </w:r>
          </w:p>
          <w:p w:rsidR="000928B7" w:rsidRPr="00C57BD7" w:rsidRDefault="000928B7" w:rsidP="00C57BD7">
            <w:pPr>
              <w:spacing w:after="0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2. Государственная Дума  ФС РФ</w:t>
            </w:r>
          </w:p>
          <w:p w:rsidR="000928B7" w:rsidRPr="00C57BD7" w:rsidRDefault="000928B7" w:rsidP="00C57BD7">
            <w:pPr>
              <w:spacing w:after="0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3. Совет Федерации ФС РФ</w:t>
            </w:r>
          </w:p>
          <w:p w:rsidR="000928B7" w:rsidRPr="00C57BD7" w:rsidRDefault="000928B7" w:rsidP="00C57BD7">
            <w:pPr>
              <w:spacing w:after="0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4. Правительство РФ</w:t>
            </w:r>
          </w:p>
          <w:p w:rsidR="000928B7" w:rsidRPr="00C57BD7" w:rsidRDefault="000928B7" w:rsidP="00C57BD7">
            <w:pPr>
              <w:spacing w:after="0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lang w:eastAsia="zh-CN"/>
              </w:rPr>
            </w:pPr>
            <w:r w:rsidRPr="00C57BD7">
              <w:rPr>
                <w:rFonts w:ascii="Times New Roman" w:eastAsia="SimSun" w:hAnsi="Times New Roman"/>
                <w:lang w:eastAsia="zh-CN"/>
              </w:rPr>
              <w:t xml:space="preserve">А. </w:t>
            </w:r>
            <w:r>
              <w:rPr>
                <w:rFonts w:ascii="Times New Roman" w:eastAsia="SimSun" w:hAnsi="Times New Roman"/>
                <w:lang w:eastAsia="zh-CN"/>
              </w:rPr>
              <w:t>н</w:t>
            </w:r>
            <w:r w:rsidRPr="00C57BD7">
              <w:rPr>
                <w:rFonts w:ascii="Times New Roman" w:eastAsia="SimSun" w:hAnsi="Times New Roman"/>
                <w:lang w:eastAsia="zh-CN"/>
              </w:rPr>
              <w:t>азначение на должность и освобождение от должности Председателя Счетной палаты и половины состава ее аудиторов;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Б. о</w:t>
            </w:r>
            <w:r w:rsidRPr="00C57BD7">
              <w:rPr>
                <w:rFonts w:ascii="Times New Roman" w:eastAsia="SimSun" w:hAnsi="Times New Roman"/>
                <w:lang w:eastAsia="zh-CN"/>
              </w:rPr>
              <w:t>существляет меры по обеспечению обороны страны, государственной безопасности, реализации внешней политики РФ;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lang w:eastAsia="zh-CN"/>
              </w:rPr>
            </w:pPr>
            <w:r w:rsidRPr="00C57BD7">
              <w:rPr>
                <w:rFonts w:ascii="Times New Roman" w:eastAsia="SimSun" w:hAnsi="Times New Roman"/>
                <w:lang w:eastAsia="zh-CN"/>
              </w:rPr>
              <w:t xml:space="preserve">В. </w:t>
            </w:r>
            <w:r>
              <w:rPr>
                <w:rFonts w:ascii="Times New Roman" w:eastAsia="SimSun" w:hAnsi="Times New Roman"/>
                <w:lang w:eastAsia="zh-CN"/>
              </w:rPr>
              <w:t>р</w:t>
            </w:r>
            <w:r w:rsidRPr="00C57BD7">
              <w:rPr>
                <w:rFonts w:ascii="Times New Roman" w:eastAsia="SimSun" w:hAnsi="Times New Roman"/>
                <w:lang w:eastAsia="zh-CN"/>
              </w:rPr>
              <w:t>ешение вопроса о возможности использования Вооруженных Сил РФ за пределами территории РФ;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Г. н</w:t>
            </w:r>
            <w:r w:rsidRPr="00C57BD7">
              <w:rPr>
                <w:rFonts w:ascii="Times New Roman" w:eastAsia="SimSun" w:hAnsi="Times New Roman"/>
                <w:lang w:eastAsia="zh-CN"/>
              </w:rPr>
              <w:t>азначает выборы Государственной Думы ФС РФ в соответствие с  Конституцией РФ и федеральным законом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каждый</w:t>
            </w: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правильный ответ;</w:t>
            </w:r>
          </w:p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</w:tc>
      </w:tr>
      <w:tr w:rsidR="00D90E8C" w:rsidRPr="001E1A24" w:rsidTr="003B2999">
        <w:tc>
          <w:tcPr>
            <w:tcW w:w="7904" w:type="dxa"/>
            <w:gridSpan w:val="2"/>
          </w:tcPr>
          <w:p w:rsidR="00D90E8C" w:rsidRPr="00C57BD7" w:rsidRDefault="00D90E8C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 xml:space="preserve">4. </w:t>
            </w:r>
            <w:r w:rsidRPr="00D90E8C">
              <w:rPr>
                <w:rFonts w:ascii="Times New Roman" w:eastAsia="SimSun" w:hAnsi="Times New Roman"/>
                <w:b/>
                <w:sz w:val="26"/>
                <w:szCs w:val="26"/>
                <w:lang w:eastAsia="zh-CN"/>
              </w:rPr>
              <w:t>Дополните  предлагаемый правовой те</w:t>
            </w:r>
            <w:proofErr w:type="gramStart"/>
            <w:r w:rsidRPr="00D90E8C">
              <w:rPr>
                <w:rFonts w:ascii="Times New Roman" w:eastAsia="SimSun" w:hAnsi="Times New Roman"/>
                <w:b/>
                <w:sz w:val="26"/>
                <w:szCs w:val="26"/>
                <w:lang w:eastAsia="zh-CN"/>
              </w:rPr>
              <w:t>кст фр</w:t>
            </w:r>
            <w:proofErr w:type="gramEnd"/>
            <w:r w:rsidRPr="00D90E8C">
              <w:rPr>
                <w:rFonts w:ascii="Times New Roman" w:eastAsia="SimSun" w:hAnsi="Times New Roman"/>
                <w:b/>
                <w:sz w:val="26"/>
                <w:szCs w:val="26"/>
                <w:lang w:eastAsia="zh-CN"/>
              </w:rPr>
              <w:t>азой</w:t>
            </w:r>
          </w:p>
        </w:tc>
        <w:tc>
          <w:tcPr>
            <w:tcW w:w="2290" w:type="dxa"/>
          </w:tcPr>
          <w:p w:rsidR="00D90E8C" w:rsidRPr="00A3258F" w:rsidRDefault="00D90E8C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37. </w:t>
            </w:r>
          </w:p>
          <w:p w:rsidR="000928B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proofErr w:type="gramStart"/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Согласно статьи</w:t>
            </w:r>
            <w:proofErr w:type="gramEnd"/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9 Конституции Удмуртской Республики государственными языками Удмуртской Республики являются</w:t>
            </w:r>
          </w:p>
          <w:p w:rsidR="00D90E8C" w:rsidRPr="00C57BD7" w:rsidRDefault="00D90E8C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 балл за правильный ответ;</w:t>
            </w: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- 0</w:t>
            </w:r>
          </w:p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</w:tc>
      </w:tr>
      <w:tr w:rsidR="00D90E8C" w:rsidRPr="001E1A24" w:rsidTr="00192FA8">
        <w:tc>
          <w:tcPr>
            <w:tcW w:w="7904" w:type="dxa"/>
            <w:gridSpan w:val="2"/>
          </w:tcPr>
          <w:p w:rsidR="00D90E8C" w:rsidRPr="00C57BD7" w:rsidRDefault="00D90E8C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lastRenderedPageBreak/>
              <w:t>5</w:t>
            </w:r>
            <w:r w:rsidRPr="00D90E8C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. Переведите латинское выражение</w:t>
            </w:r>
          </w:p>
        </w:tc>
        <w:tc>
          <w:tcPr>
            <w:tcW w:w="2290" w:type="dxa"/>
          </w:tcPr>
          <w:p w:rsidR="00D90E8C" w:rsidRPr="00A3258F" w:rsidRDefault="00D90E8C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38.</w:t>
            </w:r>
          </w:p>
          <w:p w:rsidR="000928B7" w:rsidRPr="00C57BD7" w:rsidRDefault="000928B7" w:rsidP="00C57BD7">
            <w:pPr>
              <w:spacing w:after="0"/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</w:pPr>
            <w:proofErr w:type="spellStart"/>
            <w:r w:rsidRPr="00C57BD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Rem</w:t>
            </w:r>
            <w:proofErr w:type="spellEnd"/>
            <w:r w:rsidRPr="00C57BD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C57BD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tene</w:t>
            </w:r>
            <w:proofErr w:type="spellEnd"/>
            <w:r w:rsidRPr="00C57BD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, </w:t>
            </w:r>
            <w:proofErr w:type="spellStart"/>
            <w:r w:rsidRPr="00C57BD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verbaseguentur</w:t>
            </w:r>
            <w:proofErr w:type="spellEnd"/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D90E8C" w:rsidRDefault="000928B7" w:rsidP="00D90E8C">
            <w:pPr>
              <w:spacing w:after="0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Сложность 3 балла</w:t>
            </w:r>
          </w:p>
          <w:p w:rsidR="000928B7" w:rsidRPr="00D90E8C" w:rsidRDefault="000928B7" w:rsidP="00D90E8C">
            <w:pPr>
              <w:spacing w:after="0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правильный ответ;</w:t>
            </w:r>
            <w:r w:rsid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   </w:t>
            </w: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за любой иной ответ – 0</w:t>
            </w:r>
          </w:p>
        </w:tc>
      </w:tr>
      <w:tr w:rsidR="00D90E8C" w:rsidRPr="001E1A24" w:rsidTr="00817179">
        <w:tc>
          <w:tcPr>
            <w:tcW w:w="7904" w:type="dxa"/>
            <w:gridSpan w:val="2"/>
          </w:tcPr>
          <w:p w:rsidR="00D90E8C" w:rsidRPr="00C57BD7" w:rsidRDefault="00D90E8C" w:rsidP="00D90E8C">
            <w:pPr>
              <w:spacing w:after="0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6</w:t>
            </w:r>
            <w:r w:rsidRPr="00D90E8C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. Решите задачу</w:t>
            </w:r>
          </w:p>
        </w:tc>
        <w:tc>
          <w:tcPr>
            <w:tcW w:w="2290" w:type="dxa"/>
          </w:tcPr>
          <w:p w:rsidR="00D90E8C" w:rsidRPr="00A3258F" w:rsidRDefault="00D90E8C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39. Подавая в суд жалобу на неправомерные действия должностного лица, гражданин Ч. обосновал свои требования со ссылкой на положения Европейской Конвенции о защите прав человека и  основных свобод. 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t xml:space="preserve">   Вправе ли суд при рассмотрении жалобы руководствоваться данным документом. Ответ обоснуйте.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 балла</w:t>
            </w:r>
          </w:p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(указание номера статьи не является обязательным условием)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40. </w:t>
            </w:r>
            <w:proofErr w:type="gramStart"/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Иванова и Петров, имеющие пятилетнего сына Диму, после 6 лет совместной жизни решили развестись.</w:t>
            </w:r>
            <w:proofErr w:type="gramEnd"/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После расторжения брака Иванова с сыном остались проживать в квартире, принадлежащей Петрову. Однако Петров решил их выписать из квартиры. </w:t>
            </w: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t>Вправе ли Петров выписать из принадлежащей ему квартиры свою бывшую супругу и несовершеннолетнего сына? Ответ обоснуйте.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0928B7" w:rsidRPr="00C57BD7" w:rsidRDefault="000928B7" w:rsidP="00C57BD7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  <w:p w:rsidR="000928B7" w:rsidRPr="00D90E8C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 балла</w:t>
            </w:r>
          </w:p>
          <w:p w:rsidR="000928B7" w:rsidRPr="00A3258F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bookmarkStart w:id="0" w:name="_GoBack"/>
            <w:bookmarkEnd w:id="0"/>
            <w:r w:rsidRPr="00D90E8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(указание номера статьи не является обязательным условием)</w:t>
            </w:r>
          </w:p>
        </w:tc>
      </w:tr>
      <w:tr w:rsidR="000928B7" w:rsidRPr="001E1A24" w:rsidTr="00B22763">
        <w:tc>
          <w:tcPr>
            <w:tcW w:w="4077" w:type="dxa"/>
          </w:tcPr>
          <w:p w:rsidR="000928B7" w:rsidRPr="00D90E8C" w:rsidRDefault="00D90E8C" w:rsidP="00C57BD7">
            <w:pPr>
              <w:spacing w:after="0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D90E8C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И</w:t>
            </w:r>
            <w:r w:rsidR="000928B7" w:rsidRPr="00D90E8C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того</w:t>
            </w:r>
            <w:r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:</w:t>
            </w:r>
          </w:p>
        </w:tc>
        <w:tc>
          <w:tcPr>
            <w:tcW w:w="3827" w:type="dxa"/>
          </w:tcPr>
          <w:p w:rsidR="000928B7" w:rsidRPr="00C57BD7" w:rsidRDefault="000928B7" w:rsidP="00C57BD7">
            <w:pPr>
              <w:spacing w:after="0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90" w:type="dxa"/>
          </w:tcPr>
          <w:p w:rsidR="000928B7" w:rsidRPr="00C57BD7" w:rsidRDefault="000928B7" w:rsidP="00C57BD7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57BD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60</w:t>
            </w:r>
          </w:p>
        </w:tc>
      </w:tr>
    </w:tbl>
    <w:p w:rsidR="000928B7" w:rsidRPr="00C57BD7" w:rsidRDefault="000928B7" w:rsidP="000E7BB6">
      <w:pPr>
        <w:spacing w:after="0" w:line="240" w:lineRule="auto"/>
        <w:rPr>
          <w:rFonts w:eastAsia="SimSun"/>
          <w:lang w:eastAsia="zh-CN"/>
        </w:rPr>
      </w:pPr>
    </w:p>
    <w:sectPr w:rsidR="000928B7" w:rsidRPr="00C57BD7" w:rsidSect="00B22763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20C2"/>
    <w:rsid w:val="00000975"/>
    <w:rsid w:val="0000339E"/>
    <w:rsid w:val="000928B7"/>
    <w:rsid w:val="000E7BB6"/>
    <w:rsid w:val="001E1A24"/>
    <w:rsid w:val="002744D4"/>
    <w:rsid w:val="002E1B62"/>
    <w:rsid w:val="003A20C2"/>
    <w:rsid w:val="00547BEC"/>
    <w:rsid w:val="00755828"/>
    <w:rsid w:val="00A3258F"/>
    <w:rsid w:val="00B22763"/>
    <w:rsid w:val="00C408E1"/>
    <w:rsid w:val="00C57BD7"/>
    <w:rsid w:val="00D90E8C"/>
    <w:rsid w:val="00DC6368"/>
    <w:rsid w:val="00E45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B6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6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1984</Words>
  <Characters>11314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 Удмуртский государственный университет</Company>
  <LinksUpToDate>false</LinksUpToDate>
  <CharactersWithSpaces>13272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Юскина ОА</cp:lastModifiedBy>
  <cp:revision>10</cp:revision>
  <cp:lastPrinted>2014-11-17T10:45:00Z</cp:lastPrinted>
  <dcterms:created xsi:type="dcterms:W3CDTF">2014-10-14T07:46:00Z</dcterms:created>
  <dcterms:modified xsi:type="dcterms:W3CDTF">2014-11-17T10:46:00Z</dcterms:modified>
</cp:coreProperties>
</file>